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B02C" w14:textId="0BBB35F3" w:rsidR="00BD2E03" w:rsidRDefault="00673715" w:rsidP="00BD2E03">
      <w:pPr>
        <w:jc w:val="lef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 w:rsidR="00A60F47">
        <w:rPr>
          <w:rFonts w:cs="Times New Roman" w:hint="eastAsia"/>
          <w:sz w:val="22"/>
          <w:szCs w:val="22"/>
        </w:rPr>
        <w:t xml:space="preserve">提出書類等の注意事項　</w:t>
      </w:r>
      <w:r w:rsidR="00D007E5">
        <w:rPr>
          <w:rFonts w:cs="Times New Roman" w:hint="eastAsia"/>
          <w:sz w:val="22"/>
          <w:szCs w:val="22"/>
        </w:rPr>
        <w:t>別紙</w:t>
      </w:r>
      <w:r w:rsidR="00A60F47">
        <w:rPr>
          <w:rFonts w:cs="Times New Roman" w:hint="eastAsia"/>
          <w:sz w:val="22"/>
          <w:szCs w:val="22"/>
        </w:rPr>
        <w:t>１</w:t>
      </w:r>
      <w:r w:rsidR="00D007E5">
        <w:rPr>
          <w:rFonts w:cs="Times New Roman" w:hint="eastAsia"/>
          <w:sz w:val="22"/>
          <w:szCs w:val="22"/>
        </w:rPr>
        <w:t>）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7567C" w:rsidRPr="00565642" w14:paraId="0B111373" w14:textId="77777777" w:rsidTr="00A60F47">
        <w:trPr>
          <w:trHeight w:val="13822"/>
        </w:trPr>
        <w:tc>
          <w:tcPr>
            <w:tcW w:w="9060" w:type="dxa"/>
          </w:tcPr>
          <w:p w14:paraId="08982BE1" w14:textId="5CD3B676" w:rsidR="0007567C" w:rsidRPr="00565642" w:rsidRDefault="00A03130" w:rsidP="00A03130">
            <w:pPr>
              <w:jc w:val="center"/>
              <w:rPr>
                <w:rFonts w:cs="Times New Roman"/>
                <w:sz w:val="36"/>
                <w:szCs w:val="36"/>
              </w:rPr>
            </w:pPr>
            <w:r w:rsidRPr="00565642">
              <w:rPr>
                <w:rFonts w:cs="Times New Roman" w:hint="eastAsia"/>
                <w:sz w:val="36"/>
                <w:szCs w:val="36"/>
              </w:rPr>
              <w:t>入札保証金に関する確認事項</w:t>
            </w:r>
          </w:p>
          <w:p w14:paraId="2B883144" w14:textId="382F50D3" w:rsidR="00A03130" w:rsidRPr="00565642" w:rsidRDefault="00A03130" w:rsidP="008D42FC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  <w:p w14:paraId="79AB9CCE" w14:textId="3439EABD" w:rsidR="00EE2F78" w:rsidRDefault="007B6D09" w:rsidP="00F17D4C">
            <w:pPr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680F29">
              <w:rPr>
                <w:rFonts w:cs="Times New Roman" w:hint="eastAsia"/>
                <w:sz w:val="24"/>
                <w:szCs w:val="24"/>
              </w:rPr>
              <w:t xml:space="preserve">１　</w:t>
            </w:r>
            <w:r w:rsidR="00EE2F78">
              <w:rPr>
                <w:rFonts w:cs="Times New Roman" w:hint="eastAsia"/>
                <w:sz w:val="24"/>
                <w:szCs w:val="24"/>
              </w:rPr>
              <w:t>入札保証金の納</w:t>
            </w:r>
            <w:r w:rsidR="00C55EB0">
              <w:rPr>
                <w:rFonts w:cs="Times New Roman" w:hint="eastAsia"/>
                <w:sz w:val="24"/>
                <w:szCs w:val="24"/>
              </w:rPr>
              <w:t>付</w:t>
            </w:r>
            <w:r w:rsidR="00EE2F78">
              <w:rPr>
                <w:rFonts w:cs="Times New Roman" w:hint="eastAsia"/>
                <w:sz w:val="24"/>
                <w:szCs w:val="24"/>
              </w:rPr>
              <w:t>方法について、</w:t>
            </w:r>
            <w:r w:rsidRPr="00680F29">
              <w:rPr>
                <w:rFonts w:cs="Times New Roman" w:hint="eastAsia"/>
                <w:sz w:val="24"/>
                <w:szCs w:val="24"/>
              </w:rPr>
              <w:t>希望</w:t>
            </w:r>
            <w:r w:rsidR="00A03130" w:rsidRPr="00680F29">
              <w:rPr>
                <w:rFonts w:cs="Times New Roman" w:hint="eastAsia"/>
                <w:sz w:val="24"/>
                <w:szCs w:val="24"/>
              </w:rPr>
              <w:t>する</w:t>
            </w:r>
            <w:r w:rsidR="00EE2F78">
              <w:rPr>
                <w:rFonts w:cs="Times New Roman" w:hint="eastAsia"/>
                <w:sz w:val="24"/>
                <w:szCs w:val="24"/>
              </w:rPr>
              <w:t>ものに</w:t>
            </w:r>
            <w:r w:rsidR="00237245">
              <w:rPr>
                <w:rFonts w:cs="Times New Roman" w:hint="eastAsia"/>
                <w:sz w:val="24"/>
                <w:szCs w:val="24"/>
              </w:rPr>
              <w:t>チェック</w:t>
            </w:r>
            <w:r w:rsidR="002579B6">
              <w:rPr>
                <w:rFonts w:cs="Times New Roman" w:hint="eastAsia"/>
                <w:sz w:val="24"/>
                <w:szCs w:val="24"/>
              </w:rPr>
              <w:t>を</w:t>
            </w:r>
            <w:r w:rsidR="00A03130" w:rsidRPr="00680F29">
              <w:rPr>
                <w:rFonts w:cs="Times New Roman" w:hint="eastAsia"/>
                <w:sz w:val="24"/>
                <w:szCs w:val="24"/>
              </w:rPr>
              <w:t>入れて下さい</w:t>
            </w:r>
            <w:r w:rsidR="00EE2F78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0E204E38" w14:textId="79B3295D" w:rsidR="00A03130" w:rsidRDefault="00237245" w:rsidP="00EE2F78">
            <w:pPr>
              <w:spacing w:line="280" w:lineRule="exact"/>
              <w:ind w:firstLineChars="100" w:firstLine="2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（１</w:t>
            </w:r>
            <w:r w:rsidR="00EE2F78">
              <w:rPr>
                <w:rFonts w:cs="Times New Roman" w:hint="eastAsia"/>
                <w:sz w:val="24"/>
                <w:szCs w:val="24"/>
              </w:rPr>
              <w:t>については選択する</w:t>
            </w:r>
            <w:r>
              <w:rPr>
                <w:rFonts w:cs="Times New Roman" w:hint="eastAsia"/>
                <w:sz w:val="24"/>
                <w:szCs w:val="24"/>
              </w:rPr>
              <w:t>番号を記入</w:t>
            </w:r>
            <w:r w:rsidR="00EE2F78">
              <w:rPr>
                <w:rFonts w:cs="Times New Roman" w:hint="eastAsia"/>
                <w:sz w:val="24"/>
                <w:szCs w:val="24"/>
              </w:rPr>
              <w:t>。</w:t>
            </w:r>
            <w:r>
              <w:rPr>
                <w:rFonts w:cs="Times New Roman" w:hint="eastAsia"/>
                <w:sz w:val="24"/>
                <w:szCs w:val="24"/>
              </w:rPr>
              <w:t>）</w:t>
            </w:r>
          </w:p>
          <w:p w14:paraId="67B9B705" w14:textId="77777777" w:rsidR="00F17D4C" w:rsidRPr="00EE2F78" w:rsidRDefault="00F17D4C" w:rsidP="00680F29">
            <w:pPr>
              <w:spacing w:line="280" w:lineRule="exact"/>
              <w:ind w:firstLineChars="100" w:firstLine="24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aa"/>
              <w:tblW w:w="8842" w:type="dxa"/>
              <w:jc w:val="center"/>
              <w:tblLook w:val="04A0" w:firstRow="1" w:lastRow="0" w:firstColumn="1" w:lastColumn="0" w:noHBand="0" w:noVBand="1"/>
            </w:tblPr>
            <w:tblGrid>
              <w:gridCol w:w="7992"/>
              <w:gridCol w:w="850"/>
            </w:tblGrid>
            <w:tr w:rsidR="00565642" w:rsidRPr="00680F29" w14:paraId="41EDA267" w14:textId="77777777" w:rsidTr="00237245">
              <w:trPr>
                <w:trHeight w:val="1134"/>
                <w:jc w:val="center"/>
              </w:trPr>
              <w:tc>
                <w:tcPr>
                  <w:tcW w:w="7992" w:type="dxa"/>
                  <w:vAlign w:val="center"/>
                </w:tcPr>
                <w:p w14:paraId="5A7B67AC" w14:textId="77777777" w:rsidR="002579B6" w:rsidRDefault="00F17D4C" w:rsidP="00237245">
                  <w:pPr>
                    <w:spacing w:line="280" w:lineRule="exac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 w:hint="eastAsia"/>
                      <w:sz w:val="24"/>
                      <w:szCs w:val="24"/>
                    </w:rPr>
                    <w:t>１</w:t>
                  </w:r>
                  <w:r w:rsidR="00A03130" w:rsidRPr="00680F29">
                    <w:rPr>
                      <w:rFonts w:cs="Times New Roman" w:hint="eastAsia"/>
                      <w:sz w:val="24"/>
                      <w:szCs w:val="24"/>
                    </w:rPr>
                    <w:t xml:space="preserve">　</w:t>
                  </w:r>
                  <w:r w:rsidR="002579B6" w:rsidRPr="00680F29">
                    <w:rPr>
                      <w:rFonts w:cs="Times New Roman" w:hint="eastAsia"/>
                      <w:sz w:val="24"/>
                      <w:szCs w:val="24"/>
                    </w:rPr>
                    <w:t>現金で納付する</w:t>
                  </w:r>
                </w:p>
                <w:p w14:paraId="18106125" w14:textId="4ADF93CC" w:rsidR="00A03130" w:rsidRDefault="002579B6" w:rsidP="00237245">
                  <w:pPr>
                    <w:spacing w:line="280" w:lineRule="exact"/>
                    <w:ind w:firstLineChars="100" w:firstLine="24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 w:hint="eastAsia"/>
                      <w:sz w:val="24"/>
                      <w:szCs w:val="24"/>
                    </w:rPr>
                    <w:t>①</w:t>
                  </w:r>
                  <w:r w:rsidRPr="00680F29">
                    <w:rPr>
                      <w:rFonts w:cs="Times New Roman" w:hint="eastAsia"/>
                      <w:sz w:val="24"/>
                      <w:szCs w:val="24"/>
                    </w:rPr>
                    <w:t>納</w:t>
                  </w:r>
                  <w:r w:rsidR="00680F29" w:rsidRPr="00680F29">
                    <w:rPr>
                      <w:rFonts w:cs="Times New Roman" w:hint="eastAsia"/>
                      <w:sz w:val="24"/>
                      <w:szCs w:val="24"/>
                    </w:rPr>
                    <w:t>付書（銀行振込）で納付する</w:t>
                  </w:r>
                  <w:r w:rsidR="00EE2F78">
                    <w:rPr>
                      <w:rFonts w:cs="Times New Roman" w:hint="eastAsia"/>
                      <w:sz w:val="24"/>
                      <w:szCs w:val="24"/>
                    </w:rPr>
                    <w:t>（※２参照）</w:t>
                  </w:r>
                </w:p>
                <w:p w14:paraId="46E95588" w14:textId="4A5E14C6" w:rsidR="002579B6" w:rsidRPr="00680F29" w:rsidRDefault="002579B6" w:rsidP="00237245">
                  <w:pPr>
                    <w:spacing w:line="280" w:lineRule="exact"/>
                    <w:ind w:firstLineChars="100" w:firstLine="24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 w:hint="eastAsia"/>
                      <w:sz w:val="24"/>
                      <w:szCs w:val="24"/>
                    </w:rPr>
                    <w:t>②学校窓口に直接現金を持参する</w:t>
                  </w:r>
                </w:p>
              </w:tc>
              <w:tc>
                <w:tcPr>
                  <w:tcW w:w="850" w:type="dxa"/>
                  <w:vAlign w:val="center"/>
                </w:tcPr>
                <w:p w14:paraId="0083234B" w14:textId="77777777" w:rsidR="00A03130" w:rsidRPr="00680F29" w:rsidRDefault="00A03130" w:rsidP="00237245">
                  <w:pPr>
                    <w:spacing w:line="280" w:lineRule="exact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565642" w:rsidRPr="00680F29" w14:paraId="4BE29808" w14:textId="77777777" w:rsidTr="00237245">
              <w:trPr>
                <w:trHeight w:val="1134"/>
                <w:jc w:val="center"/>
              </w:trPr>
              <w:tc>
                <w:tcPr>
                  <w:tcW w:w="7992" w:type="dxa"/>
                  <w:vAlign w:val="center"/>
                </w:tcPr>
                <w:p w14:paraId="4B6ACCBE" w14:textId="77777777" w:rsidR="00237245" w:rsidRDefault="00F17D4C" w:rsidP="00237245">
                  <w:pPr>
                    <w:spacing w:line="280" w:lineRule="exac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 w:hint="eastAsia"/>
                      <w:sz w:val="24"/>
                      <w:szCs w:val="24"/>
                    </w:rPr>
                    <w:t>２</w:t>
                  </w:r>
                  <w:r w:rsidR="007B6D09" w:rsidRPr="00680F29">
                    <w:rPr>
                      <w:rFonts w:cs="Times New Roman" w:hint="eastAsia"/>
                      <w:sz w:val="24"/>
                      <w:szCs w:val="24"/>
                    </w:rPr>
                    <w:t xml:space="preserve">　</w:t>
                  </w:r>
                  <w:r w:rsidR="00237245">
                    <w:rPr>
                      <w:rFonts w:cs="Times New Roman" w:hint="eastAsia"/>
                      <w:sz w:val="24"/>
                      <w:szCs w:val="24"/>
                    </w:rPr>
                    <w:t>保険会社との間に</w:t>
                  </w:r>
                  <w:r w:rsidR="00A03130" w:rsidRPr="00680F29">
                    <w:rPr>
                      <w:rFonts w:cs="Times New Roman" w:hint="eastAsia"/>
                      <w:sz w:val="24"/>
                      <w:szCs w:val="24"/>
                    </w:rPr>
                    <w:t>県を被保険者とする入札保証保険契約を締結</w:t>
                  </w:r>
                  <w:r w:rsidR="00237245">
                    <w:rPr>
                      <w:rFonts w:cs="Times New Roman" w:hint="eastAsia"/>
                      <w:sz w:val="24"/>
                      <w:szCs w:val="24"/>
                    </w:rPr>
                    <w:t>し、</w:t>
                  </w:r>
                </w:p>
                <w:p w14:paraId="547C1F10" w14:textId="70AA2C1A" w:rsidR="007B6D09" w:rsidRPr="00680F29" w:rsidRDefault="00237245" w:rsidP="00237245">
                  <w:pPr>
                    <w:spacing w:line="280" w:lineRule="exact"/>
                    <w:ind w:firstLineChars="100" w:firstLine="24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 w:hint="eastAsia"/>
                      <w:sz w:val="24"/>
                      <w:szCs w:val="24"/>
                    </w:rPr>
                    <w:t>その保険証書を提出</w:t>
                  </w:r>
                  <w:r w:rsidR="007B6D09" w:rsidRPr="00680F29">
                    <w:rPr>
                      <w:rFonts w:cs="Times New Roman" w:hint="eastAsia"/>
                      <w:sz w:val="24"/>
                      <w:szCs w:val="24"/>
                    </w:rPr>
                    <w:t>する</w:t>
                  </w:r>
                </w:p>
              </w:tc>
              <w:tc>
                <w:tcPr>
                  <w:tcW w:w="850" w:type="dxa"/>
                  <w:vAlign w:val="center"/>
                </w:tcPr>
                <w:p w14:paraId="38C07F5B" w14:textId="77777777" w:rsidR="00A03130" w:rsidRPr="00680F29" w:rsidRDefault="00A03130" w:rsidP="00237245">
                  <w:pPr>
                    <w:spacing w:line="280" w:lineRule="exact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2594605F" w14:textId="7F33172B" w:rsidR="00D07804" w:rsidRPr="00680F29" w:rsidRDefault="00D07804" w:rsidP="00680F29">
            <w:pPr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14:paraId="207BA715" w14:textId="77777777" w:rsidR="00D07804" w:rsidRPr="00680F29" w:rsidRDefault="00D07804" w:rsidP="00F17D4C">
            <w:pPr>
              <w:spacing w:line="360" w:lineRule="exact"/>
              <w:ind w:left="480" w:hangingChars="200" w:hanging="48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E75FB36" w14:textId="0F2F90E4" w:rsidR="008D42FC" w:rsidRPr="00680F29" w:rsidRDefault="00F17D4C" w:rsidP="00F17D4C">
            <w:pPr>
              <w:spacing w:line="360" w:lineRule="exact"/>
              <w:ind w:left="482" w:hangingChars="200" w:hanging="482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>２</w:t>
            </w:r>
            <w:r w:rsidR="008D42FC" w:rsidRPr="00680F29"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="00680F29" w:rsidRPr="00680F29"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>納付</w:t>
            </w:r>
            <w:r w:rsidR="00680F29" w:rsidRPr="00680F2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書</w:t>
            </w:r>
            <w:r w:rsidR="00A60F47" w:rsidRPr="00680F2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での納付</w:t>
            </w:r>
            <w:r w:rsidR="008D42FC" w:rsidRPr="00680F2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について</w:t>
            </w:r>
          </w:p>
          <w:p w14:paraId="0206F177" w14:textId="43EFB0EE" w:rsidR="008D42FC" w:rsidRPr="00680F29" w:rsidRDefault="008D42FC" w:rsidP="00F17D4C">
            <w:pPr>
              <w:spacing w:line="360" w:lineRule="exact"/>
              <w:ind w:left="240" w:hangingChars="100" w:hanging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80F2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="00A60F47" w:rsidRPr="00680F29">
              <w:rPr>
                <w:rFonts w:asciiTheme="minorEastAsia" w:hAnsiTheme="minorEastAsia" w:cs="Times New Roman" w:hint="eastAsia"/>
                <w:sz w:val="24"/>
                <w:szCs w:val="24"/>
              </w:rPr>
              <w:t>次の書類等を令和８年６月３日（水）までに送付してください。なお、納期限</w:t>
            </w:r>
            <w:r w:rsidR="00680F29" w:rsidRPr="00680F29">
              <w:rPr>
                <w:rFonts w:asciiTheme="minorEastAsia" w:hAnsiTheme="minorEastAsia" w:cs="Times New Roman" w:hint="eastAsia"/>
                <w:sz w:val="24"/>
                <w:szCs w:val="24"/>
              </w:rPr>
              <w:t>（令和８年６月19日）</w:t>
            </w:r>
            <w:r w:rsidR="00A60F47" w:rsidRPr="00680F29">
              <w:rPr>
                <w:rFonts w:asciiTheme="minorEastAsia" w:hAnsiTheme="minorEastAsia" w:cs="Times New Roman" w:hint="eastAsia"/>
                <w:sz w:val="24"/>
                <w:szCs w:val="24"/>
              </w:rPr>
              <w:t>までに納入したことを確認するため、振込み完了後の領収書（写し）をメール又はＦＡＸにて送付してください。</w:t>
            </w:r>
          </w:p>
          <w:p w14:paraId="36E709E3" w14:textId="125EFF05" w:rsidR="00A60F47" w:rsidRPr="00680F29" w:rsidRDefault="00A60F47" w:rsidP="00F17D4C">
            <w:pPr>
              <w:spacing w:line="360" w:lineRule="exact"/>
              <w:ind w:left="480" w:hangingChars="200" w:hanging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80F2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(1)納付書交付依頼書</w:t>
            </w:r>
            <w:r w:rsidR="00F17D4C">
              <w:rPr>
                <w:rFonts w:asciiTheme="minorEastAsia" w:hAnsiTheme="minorEastAsia" w:cs="Times New Roman" w:hint="eastAsia"/>
                <w:sz w:val="24"/>
                <w:szCs w:val="24"/>
              </w:rPr>
              <w:t>（別紙２）</w:t>
            </w:r>
          </w:p>
          <w:p w14:paraId="3EE56C90" w14:textId="20B7B74D" w:rsidR="00A60F47" w:rsidRPr="00680F29" w:rsidRDefault="00A60F47" w:rsidP="00F17D4C">
            <w:pPr>
              <w:spacing w:line="360" w:lineRule="exact"/>
              <w:ind w:left="480" w:hangingChars="200" w:hanging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80F2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(2)返信用封筒（110円切手を添付の上、宛先を明記すること。）</w:t>
            </w:r>
          </w:p>
          <w:p w14:paraId="32C51F4E" w14:textId="77777777" w:rsidR="00D07804" w:rsidRDefault="00D07804" w:rsidP="00F17D4C">
            <w:pPr>
              <w:spacing w:line="360" w:lineRule="exact"/>
              <w:ind w:left="482" w:hangingChars="200" w:hanging="482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  <w:p w14:paraId="047B1D44" w14:textId="77777777" w:rsidR="00F17D4C" w:rsidRPr="00680F29" w:rsidRDefault="00F17D4C" w:rsidP="00F17D4C">
            <w:pPr>
              <w:spacing w:line="360" w:lineRule="exact"/>
              <w:ind w:left="482" w:hangingChars="200" w:hanging="482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</w:p>
          <w:p w14:paraId="5F894F53" w14:textId="143BD015" w:rsidR="008D42FC" w:rsidRPr="00680F29" w:rsidRDefault="00F17D4C" w:rsidP="00F17D4C">
            <w:pPr>
              <w:spacing w:line="360" w:lineRule="exact"/>
              <w:ind w:left="482" w:hangingChars="200" w:hanging="482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>３</w:t>
            </w:r>
            <w:r w:rsidR="008D42FC" w:rsidRPr="00680F29"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  <w:t xml:space="preserve">　入</w:t>
            </w:r>
            <w:r w:rsidR="008D42FC" w:rsidRPr="00680F2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札保証金の還付について</w:t>
            </w:r>
          </w:p>
          <w:p w14:paraId="701E48C9" w14:textId="021E7BCB" w:rsidR="004F1790" w:rsidRDefault="008D42FC" w:rsidP="00F17D4C">
            <w:pPr>
              <w:spacing w:line="360" w:lineRule="exact"/>
              <w:ind w:left="240" w:hangingChars="100" w:hanging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80F2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現金で納付された場合、落札者は契約保証金に充当することが出来ます。落札者とならなかった、又は落札者となったが充当を希望しない場合は</w:t>
            </w:r>
            <w:r w:rsidR="00D07804" w:rsidRPr="00680F29">
              <w:rPr>
                <w:rFonts w:asciiTheme="minorEastAsia" w:hAnsiTheme="minorEastAsia" w:cs="Times New Roman" w:hint="eastAsia"/>
                <w:sz w:val="24"/>
                <w:szCs w:val="24"/>
              </w:rPr>
              <w:t>速やかに返金しますので、下記に還付先口座を記入して下さい。</w:t>
            </w:r>
          </w:p>
          <w:p w14:paraId="5147E4AC" w14:textId="77777777" w:rsidR="00F17D4C" w:rsidRPr="00F17D4C" w:rsidRDefault="00F17D4C" w:rsidP="00F17D4C">
            <w:pPr>
              <w:spacing w:line="360" w:lineRule="exact"/>
              <w:ind w:left="240" w:hangingChars="100" w:hanging="240"/>
              <w:rPr>
                <w:rFonts w:cs="Times New Roman"/>
                <w:sz w:val="24"/>
                <w:szCs w:val="24"/>
              </w:rPr>
            </w:pPr>
          </w:p>
          <w:p w14:paraId="766DF170" w14:textId="77777777" w:rsidR="00F039E1" w:rsidRPr="00680F29" w:rsidRDefault="00F039E1" w:rsidP="00F17D4C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80F29">
              <w:rPr>
                <w:rFonts w:cs="Times New Roman" w:hint="eastAsia"/>
                <w:sz w:val="24"/>
                <w:szCs w:val="24"/>
              </w:rPr>
              <w:t>入札保証金還付先口座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56"/>
              <w:gridCol w:w="2981"/>
            </w:tblGrid>
            <w:tr w:rsidR="00565642" w:rsidRPr="00680F29" w14:paraId="70FEF6C2" w14:textId="77777777" w:rsidTr="00F039E1">
              <w:trPr>
                <w:jc w:val="center"/>
              </w:trPr>
              <w:tc>
                <w:tcPr>
                  <w:tcW w:w="3256" w:type="dxa"/>
                  <w:vAlign w:val="center"/>
                </w:tcPr>
                <w:p w14:paraId="19709C05" w14:textId="5204EE1C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680F29">
                    <w:rPr>
                      <w:rFonts w:cs="Times New Roman" w:hint="eastAsia"/>
                      <w:sz w:val="24"/>
                      <w:szCs w:val="24"/>
                    </w:rPr>
                    <w:t>金融機関名</w:t>
                  </w:r>
                </w:p>
              </w:tc>
              <w:tc>
                <w:tcPr>
                  <w:tcW w:w="2981" w:type="dxa"/>
                  <w:vAlign w:val="center"/>
                </w:tcPr>
                <w:p w14:paraId="101E2F08" w14:textId="38934155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680F29">
                    <w:rPr>
                      <w:rFonts w:cs="Times New Roman" w:hint="eastAsia"/>
                      <w:sz w:val="24"/>
                      <w:szCs w:val="24"/>
                    </w:rPr>
                    <w:t>支店名</w:t>
                  </w:r>
                </w:p>
              </w:tc>
            </w:tr>
            <w:tr w:rsidR="00565642" w:rsidRPr="00680F29" w14:paraId="6E569349" w14:textId="77777777" w:rsidTr="00F039E1">
              <w:trPr>
                <w:trHeight w:val="573"/>
                <w:jc w:val="center"/>
              </w:trPr>
              <w:tc>
                <w:tcPr>
                  <w:tcW w:w="3256" w:type="dxa"/>
                  <w:vAlign w:val="center"/>
                </w:tcPr>
                <w:p w14:paraId="004D5ACE" w14:textId="77777777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  <w:vAlign w:val="center"/>
                </w:tcPr>
                <w:p w14:paraId="32A13AB9" w14:textId="77777777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565642" w:rsidRPr="00680F29" w14:paraId="6EDFDFA8" w14:textId="77777777" w:rsidTr="00F039E1">
              <w:trPr>
                <w:jc w:val="center"/>
              </w:trPr>
              <w:tc>
                <w:tcPr>
                  <w:tcW w:w="3256" w:type="dxa"/>
                  <w:vAlign w:val="center"/>
                </w:tcPr>
                <w:p w14:paraId="0A5D5C12" w14:textId="6A64E030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680F29">
                    <w:rPr>
                      <w:rFonts w:cs="Times New Roman" w:hint="eastAsia"/>
                      <w:sz w:val="24"/>
                      <w:szCs w:val="24"/>
                    </w:rPr>
                    <w:t>口座種別</w:t>
                  </w:r>
                </w:p>
              </w:tc>
              <w:tc>
                <w:tcPr>
                  <w:tcW w:w="2981" w:type="dxa"/>
                  <w:vAlign w:val="center"/>
                </w:tcPr>
                <w:p w14:paraId="3AA1DE74" w14:textId="0B0B149B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680F29">
                    <w:rPr>
                      <w:rFonts w:cs="Times New Roman" w:hint="eastAsia"/>
                      <w:sz w:val="24"/>
                      <w:szCs w:val="24"/>
                    </w:rPr>
                    <w:t>口座番号</w:t>
                  </w:r>
                </w:p>
              </w:tc>
            </w:tr>
            <w:tr w:rsidR="00565642" w:rsidRPr="00680F29" w14:paraId="7811A35E" w14:textId="77777777" w:rsidTr="00F039E1">
              <w:trPr>
                <w:trHeight w:val="516"/>
                <w:jc w:val="center"/>
              </w:trPr>
              <w:tc>
                <w:tcPr>
                  <w:tcW w:w="3256" w:type="dxa"/>
                  <w:vAlign w:val="center"/>
                </w:tcPr>
                <w:p w14:paraId="12589682" w14:textId="77777777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  <w:vAlign w:val="center"/>
                </w:tcPr>
                <w:p w14:paraId="6B92C161" w14:textId="77777777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565642" w:rsidRPr="00680F29" w14:paraId="49079F25" w14:textId="77777777" w:rsidTr="00F039E1">
              <w:trPr>
                <w:jc w:val="center"/>
              </w:trPr>
              <w:tc>
                <w:tcPr>
                  <w:tcW w:w="3256" w:type="dxa"/>
                  <w:vAlign w:val="center"/>
                </w:tcPr>
                <w:p w14:paraId="57B5342C" w14:textId="61FE9DD6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680F29">
                    <w:rPr>
                      <w:rFonts w:cs="Times New Roman" w:hint="eastAsia"/>
                      <w:sz w:val="24"/>
                      <w:szCs w:val="24"/>
                    </w:rPr>
                    <w:t>口座名義人</w:t>
                  </w:r>
                </w:p>
              </w:tc>
              <w:tc>
                <w:tcPr>
                  <w:tcW w:w="2981" w:type="dxa"/>
                  <w:vAlign w:val="center"/>
                </w:tcPr>
                <w:p w14:paraId="5D9F72E5" w14:textId="6CF23D50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680F29">
                    <w:rPr>
                      <w:rFonts w:cs="Times New Roman" w:hint="eastAsia"/>
                      <w:sz w:val="24"/>
                      <w:szCs w:val="24"/>
                    </w:rPr>
                    <w:t>口座名義人（ヨミ）</w:t>
                  </w:r>
                </w:p>
              </w:tc>
            </w:tr>
            <w:tr w:rsidR="00565642" w:rsidRPr="00680F29" w14:paraId="70E45E32" w14:textId="77777777" w:rsidTr="00F17D4C">
              <w:trPr>
                <w:trHeight w:val="1018"/>
                <w:jc w:val="center"/>
              </w:trPr>
              <w:tc>
                <w:tcPr>
                  <w:tcW w:w="3256" w:type="dxa"/>
                  <w:vAlign w:val="center"/>
                </w:tcPr>
                <w:p w14:paraId="7A52F04E" w14:textId="77777777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81" w:type="dxa"/>
                  <w:vAlign w:val="center"/>
                </w:tcPr>
                <w:p w14:paraId="5AD9CEEE" w14:textId="77777777" w:rsidR="00F039E1" w:rsidRPr="00680F29" w:rsidRDefault="00F039E1" w:rsidP="00F17D4C">
                  <w:pPr>
                    <w:spacing w:line="360" w:lineRule="exact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2C2E6623" w14:textId="3A77A934" w:rsidR="00D07804" w:rsidRPr="00565642" w:rsidRDefault="00D07804" w:rsidP="004F1790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06C2A607" w14:textId="3F9F9499" w:rsidR="00381FF9" w:rsidRPr="00A60F47" w:rsidRDefault="00381FF9" w:rsidP="00A60F47">
      <w:pPr>
        <w:widowControl/>
        <w:jc w:val="left"/>
        <w:rPr>
          <w:rFonts w:ascii="Century" w:hAnsi="Century" w:cs="Times New Roman"/>
        </w:rPr>
      </w:pPr>
    </w:p>
    <w:sectPr w:rsidR="00381FF9" w:rsidRPr="00A60F47" w:rsidSect="008C4F0F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D1A2" w14:textId="77777777" w:rsidR="00100EBA" w:rsidRDefault="00100EBA">
      <w:r>
        <w:separator/>
      </w:r>
    </w:p>
  </w:endnote>
  <w:endnote w:type="continuationSeparator" w:id="0">
    <w:p w14:paraId="09A5F3DA" w14:textId="77777777" w:rsidR="00100EBA" w:rsidRDefault="0010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CDE3" w14:textId="77777777" w:rsidR="00100EBA" w:rsidRDefault="00100EBA">
      <w:r>
        <w:separator/>
      </w:r>
    </w:p>
  </w:footnote>
  <w:footnote w:type="continuationSeparator" w:id="0">
    <w:p w14:paraId="37562D90" w14:textId="77777777" w:rsidR="00100EBA" w:rsidRDefault="0010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34553C3"/>
    <w:multiLevelType w:val="hybridMultilevel"/>
    <w:tmpl w:val="0BF4133E"/>
    <w:lvl w:ilvl="0" w:tplc="8E60893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0015FD4"/>
    <w:multiLevelType w:val="hybridMultilevel"/>
    <w:tmpl w:val="B3B47F9E"/>
    <w:lvl w:ilvl="0" w:tplc="AABA3F8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361470571">
    <w:abstractNumId w:val="0"/>
  </w:num>
  <w:num w:numId="2" w16cid:durableId="765688055">
    <w:abstractNumId w:val="3"/>
  </w:num>
  <w:num w:numId="3" w16cid:durableId="1744064169">
    <w:abstractNumId w:val="2"/>
  </w:num>
  <w:num w:numId="4" w16cid:durableId="1467968292">
    <w:abstractNumId w:val="1"/>
  </w:num>
  <w:num w:numId="5" w16cid:durableId="1558205132">
    <w:abstractNumId w:val="4"/>
  </w:num>
  <w:num w:numId="6" w16cid:durableId="1365444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4E49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33C"/>
    <w:rsid w:val="000327C7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7567C"/>
    <w:rsid w:val="0007569E"/>
    <w:rsid w:val="00076CF4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0B6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4FC"/>
    <w:rsid w:val="001005CB"/>
    <w:rsid w:val="00100EBA"/>
    <w:rsid w:val="0010182A"/>
    <w:rsid w:val="00101E38"/>
    <w:rsid w:val="00103B5D"/>
    <w:rsid w:val="00105784"/>
    <w:rsid w:val="00111ADF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468FF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C5D56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30B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37245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579B6"/>
    <w:rsid w:val="00260B69"/>
    <w:rsid w:val="0026351D"/>
    <w:rsid w:val="00263D4F"/>
    <w:rsid w:val="00265C0F"/>
    <w:rsid w:val="00267378"/>
    <w:rsid w:val="00267D9C"/>
    <w:rsid w:val="002703A4"/>
    <w:rsid w:val="00270BB2"/>
    <w:rsid w:val="002710D7"/>
    <w:rsid w:val="0027158E"/>
    <w:rsid w:val="00271E06"/>
    <w:rsid w:val="0027587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24DC"/>
    <w:rsid w:val="002A4057"/>
    <w:rsid w:val="002A764C"/>
    <w:rsid w:val="002A7CD3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0FA"/>
    <w:rsid w:val="002D3363"/>
    <w:rsid w:val="002D7507"/>
    <w:rsid w:val="002E1279"/>
    <w:rsid w:val="002E1F58"/>
    <w:rsid w:val="002E4895"/>
    <w:rsid w:val="002E574D"/>
    <w:rsid w:val="002F1E11"/>
    <w:rsid w:val="002F237E"/>
    <w:rsid w:val="002F4A73"/>
    <w:rsid w:val="00302F71"/>
    <w:rsid w:val="003063CB"/>
    <w:rsid w:val="003066CF"/>
    <w:rsid w:val="00312415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81FF9"/>
    <w:rsid w:val="0038655D"/>
    <w:rsid w:val="00390587"/>
    <w:rsid w:val="003950A8"/>
    <w:rsid w:val="0039624F"/>
    <w:rsid w:val="003A097C"/>
    <w:rsid w:val="003A28F2"/>
    <w:rsid w:val="003A47C2"/>
    <w:rsid w:val="003A6A66"/>
    <w:rsid w:val="003A7F0A"/>
    <w:rsid w:val="003B0498"/>
    <w:rsid w:val="003B0BC0"/>
    <w:rsid w:val="003B6B10"/>
    <w:rsid w:val="003C27BC"/>
    <w:rsid w:val="003C3B89"/>
    <w:rsid w:val="003C543F"/>
    <w:rsid w:val="003C5B5E"/>
    <w:rsid w:val="003C670C"/>
    <w:rsid w:val="003D35A8"/>
    <w:rsid w:val="003D4D01"/>
    <w:rsid w:val="003E0F85"/>
    <w:rsid w:val="003E1704"/>
    <w:rsid w:val="003E7F5D"/>
    <w:rsid w:val="003F3954"/>
    <w:rsid w:val="003F41C6"/>
    <w:rsid w:val="003F6B49"/>
    <w:rsid w:val="003F722C"/>
    <w:rsid w:val="00403570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25DC9"/>
    <w:rsid w:val="00431955"/>
    <w:rsid w:val="00431FC5"/>
    <w:rsid w:val="004333C3"/>
    <w:rsid w:val="00440926"/>
    <w:rsid w:val="00440E18"/>
    <w:rsid w:val="00441757"/>
    <w:rsid w:val="004428F3"/>
    <w:rsid w:val="004436F0"/>
    <w:rsid w:val="004447E2"/>
    <w:rsid w:val="004526AC"/>
    <w:rsid w:val="00453149"/>
    <w:rsid w:val="00455B70"/>
    <w:rsid w:val="00456E35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1D9"/>
    <w:rsid w:val="00484650"/>
    <w:rsid w:val="00484B19"/>
    <w:rsid w:val="00485243"/>
    <w:rsid w:val="0048597D"/>
    <w:rsid w:val="00490950"/>
    <w:rsid w:val="00496361"/>
    <w:rsid w:val="0049756F"/>
    <w:rsid w:val="004A1021"/>
    <w:rsid w:val="004A265E"/>
    <w:rsid w:val="004A5661"/>
    <w:rsid w:val="004A6B4F"/>
    <w:rsid w:val="004A6FE6"/>
    <w:rsid w:val="004B01B6"/>
    <w:rsid w:val="004B5E4E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00B5"/>
    <w:rsid w:val="004F1790"/>
    <w:rsid w:val="004F2047"/>
    <w:rsid w:val="004F64FF"/>
    <w:rsid w:val="004F6D61"/>
    <w:rsid w:val="004F6ED5"/>
    <w:rsid w:val="0050553F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6FE8"/>
    <w:rsid w:val="005477AB"/>
    <w:rsid w:val="00561AE2"/>
    <w:rsid w:val="00563117"/>
    <w:rsid w:val="00563ACD"/>
    <w:rsid w:val="00565642"/>
    <w:rsid w:val="0056666E"/>
    <w:rsid w:val="00570812"/>
    <w:rsid w:val="005724F2"/>
    <w:rsid w:val="00574392"/>
    <w:rsid w:val="00574FF3"/>
    <w:rsid w:val="0057521F"/>
    <w:rsid w:val="005758CE"/>
    <w:rsid w:val="0057754C"/>
    <w:rsid w:val="00577F20"/>
    <w:rsid w:val="005809B8"/>
    <w:rsid w:val="00581AA2"/>
    <w:rsid w:val="00584197"/>
    <w:rsid w:val="00586B5D"/>
    <w:rsid w:val="00587183"/>
    <w:rsid w:val="00587CFD"/>
    <w:rsid w:val="0059493B"/>
    <w:rsid w:val="00594A74"/>
    <w:rsid w:val="005A20DA"/>
    <w:rsid w:val="005A2F40"/>
    <w:rsid w:val="005A5ED9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6CF6"/>
    <w:rsid w:val="005D7842"/>
    <w:rsid w:val="005E5905"/>
    <w:rsid w:val="005F170C"/>
    <w:rsid w:val="005F2E19"/>
    <w:rsid w:val="005F4E4B"/>
    <w:rsid w:val="005F6DCC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73715"/>
    <w:rsid w:val="0068056C"/>
    <w:rsid w:val="00680F29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3B84"/>
    <w:rsid w:val="006D6C13"/>
    <w:rsid w:val="006E0376"/>
    <w:rsid w:val="006E1E8F"/>
    <w:rsid w:val="006E2F78"/>
    <w:rsid w:val="006F5B4F"/>
    <w:rsid w:val="006F5C3B"/>
    <w:rsid w:val="006F61C7"/>
    <w:rsid w:val="00702A2E"/>
    <w:rsid w:val="00702E59"/>
    <w:rsid w:val="00703598"/>
    <w:rsid w:val="00711262"/>
    <w:rsid w:val="007152E8"/>
    <w:rsid w:val="00715AA5"/>
    <w:rsid w:val="00717720"/>
    <w:rsid w:val="007204D4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5426B"/>
    <w:rsid w:val="0076181F"/>
    <w:rsid w:val="00766035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3949"/>
    <w:rsid w:val="007A6723"/>
    <w:rsid w:val="007A69BB"/>
    <w:rsid w:val="007B0CD2"/>
    <w:rsid w:val="007B5757"/>
    <w:rsid w:val="007B6D09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2B71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6D36"/>
    <w:rsid w:val="008677AC"/>
    <w:rsid w:val="00867B4A"/>
    <w:rsid w:val="008727B5"/>
    <w:rsid w:val="00875360"/>
    <w:rsid w:val="00876636"/>
    <w:rsid w:val="00880EAA"/>
    <w:rsid w:val="00881243"/>
    <w:rsid w:val="0088322E"/>
    <w:rsid w:val="0088645F"/>
    <w:rsid w:val="008868CF"/>
    <w:rsid w:val="00887DB0"/>
    <w:rsid w:val="0089039A"/>
    <w:rsid w:val="008916F4"/>
    <w:rsid w:val="00892CB2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4F0F"/>
    <w:rsid w:val="008C59EC"/>
    <w:rsid w:val="008C760C"/>
    <w:rsid w:val="008D07C3"/>
    <w:rsid w:val="008D202D"/>
    <w:rsid w:val="008D4171"/>
    <w:rsid w:val="008D42FC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8F77A9"/>
    <w:rsid w:val="00901B30"/>
    <w:rsid w:val="0090484D"/>
    <w:rsid w:val="00905172"/>
    <w:rsid w:val="0090650E"/>
    <w:rsid w:val="009067F7"/>
    <w:rsid w:val="009072A2"/>
    <w:rsid w:val="0091398A"/>
    <w:rsid w:val="0091541B"/>
    <w:rsid w:val="0091698E"/>
    <w:rsid w:val="00920010"/>
    <w:rsid w:val="00927306"/>
    <w:rsid w:val="0093361B"/>
    <w:rsid w:val="00934159"/>
    <w:rsid w:val="0093461D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2410"/>
    <w:rsid w:val="00972F49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C4B37"/>
    <w:rsid w:val="009D14A6"/>
    <w:rsid w:val="009E060A"/>
    <w:rsid w:val="009E08F6"/>
    <w:rsid w:val="009E35B9"/>
    <w:rsid w:val="009F20B0"/>
    <w:rsid w:val="009F7AB2"/>
    <w:rsid w:val="00A01C0F"/>
    <w:rsid w:val="00A024D9"/>
    <w:rsid w:val="00A03130"/>
    <w:rsid w:val="00A03226"/>
    <w:rsid w:val="00A03AFB"/>
    <w:rsid w:val="00A12D63"/>
    <w:rsid w:val="00A14384"/>
    <w:rsid w:val="00A21782"/>
    <w:rsid w:val="00A22B6D"/>
    <w:rsid w:val="00A2378D"/>
    <w:rsid w:val="00A302A5"/>
    <w:rsid w:val="00A31670"/>
    <w:rsid w:val="00A338E2"/>
    <w:rsid w:val="00A43E6D"/>
    <w:rsid w:val="00A4481F"/>
    <w:rsid w:val="00A46461"/>
    <w:rsid w:val="00A46F17"/>
    <w:rsid w:val="00A47267"/>
    <w:rsid w:val="00A52A16"/>
    <w:rsid w:val="00A55005"/>
    <w:rsid w:val="00A562FE"/>
    <w:rsid w:val="00A60F47"/>
    <w:rsid w:val="00A62CC4"/>
    <w:rsid w:val="00A67F99"/>
    <w:rsid w:val="00A70E07"/>
    <w:rsid w:val="00A70FB2"/>
    <w:rsid w:val="00A75A83"/>
    <w:rsid w:val="00A8456E"/>
    <w:rsid w:val="00A87DAA"/>
    <w:rsid w:val="00AA1CF7"/>
    <w:rsid w:val="00AA3340"/>
    <w:rsid w:val="00AA5BC1"/>
    <w:rsid w:val="00AA6875"/>
    <w:rsid w:val="00AB14D0"/>
    <w:rsid w:val="00AB3721"/>
    <w:rsid w:val="00AB4D6A"/>
    <w:rsid w:val="00AB5D3D"/>
    <w:rsid w:val="00AB7DAD"/>
    <w:rsid w:val="00AC1F08"/>
    <w:rsid w:val="00AC2D1C"/>
    <w:rsid w:val="00AD11E2"/>
    <w:rsid w:val="00AD1553"/>
    <w:rsid w:val="00AD2424"/>
    <w:rsid w:val="00AD2553"/>
    <w:rsid w:val="00AD3F1A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5B7D"/>
    <w:rsid w:val="00B0661D"/>
    <w:rsid w:val="00B07C4D"/>
    <w:rsid w:val="00B20F7F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505CC"/>
    <w:rsid w:val="00B51CD1"/>
    <w:rsid w:val="00B525A6"/>
    <w:rsid w:val="00B525AB"/>
    <w:rsid w:val="00B53AE9"/>
    <w:rsid w:val="00B5749A"/>
    <w:rsid w:val="00B610D5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5C8A"/>
    <w:rsid w:val="00BC6262"/>
    <w:rsid w:val="00BD0942"/>
    <w:rsid w:val="00BD2E03"/>
    <w:rsid w:val="00BD3EB3"/>
    <w:rsid w:val="00BD5E3B"/>
    <w:rsid w:val="00BE288D"/>
    <w:rsid w:val="00BE40E8"/>
    <w:rsid w:val="00BE4F01"/>
    <w:rsid w:val="00BF30A1"/>
    <w:rsid w:val="00C06373"/>
    <w:rsid w:val="00C06C50"/>
    <w:rsid w:val="00C102F9"/>
    <w:rsid w:val="00C1203E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365F"/>
    <w:rsid w:val="00C45482"/>
    <w:rsid w:val="00C537C8"/>
    <w:rsid w:val="00C55317"/>
    <w:rsid w:val="00C55B8E"/>
    <w:rsid w:val="00C55EB0"/>
    <w:rsid w:val="00C6279C"/>
    <w:rsid w:val="00C67122"/>
    <w:rsid w:val="00C7118D"/>
    <w:rsid w:val="00C7290E"/>
    <w:rsid w:val="00C7420B"/>
    <w:rsid w:val="00C75C84"/>
    <w:rsid w:val="00C75DA0"/>
    <w:rsid w:val="00C77A04"/>
    <w:rsid w:val="00C83B4F"/>
    <w:rsid w:val="00C95C8E"/>
    <w:rsid w:val="00C960AD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E600C"/>
    <w:rsid w:val="00CF0B00"/>
    <w:rsid w:val="00CF2545"/>
    <w:rsid w:val="00CF2980"/>
    <w:rsid w:val="00CF3858"/>
    <w:rsid w:val="00CF4B15"/>
    <w:rsid w:val="00CF4CAE"/>
    <w:rsid w:val="00CF524C"/>
    <w:rsid w:val="00CF688C"/>
    <w:rsid w:val="00CF6EF0"/>
    <w:rsid w:val="00D007E5"/>
    <w:rsid w:val="00D018D0"/>
    <w:rsid w:val="00D0361A"/>
    <w:rsid w:val="00D03B79"/>
    <w:rsid w:val="00D057D4"/>
    <w:rsid w:val="00D0585A"/>
    <w:rsid w:val="00D06B18"/>
    <w:rsid w:val="00D071E0"/>
    <w:rsid w:val="00D07804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2F95"/>
    <w:rsid w:val="00D44AE3"/>
    <w:rsid w:val="00D451FC"/>
    <w:rsid w:val="00D45A19"/>
    <w:rsid w:val="00D45A5A"/>
    <w:rsid w:val="00D51F11"/>
    <w:rsid w:val="00D535C9"/>
    <w:rsid w:val="00D57460"/>
    <w:rsid w:val="00D5764A"/>
    <w:rsid w:val="00D61DD0"/>
    <w:rsid w:val="00D6200D"/>
    <w:rsid w:val="00D63648"/>
    <w:rsid w:val="00D638FD"/>
    <w:rsid w:val="00D648A0"/>
    <w:rsid w:val="00D671D1"/>
    <w:rsid w:val="00D75590"/>
    <w:rsid w:val="00D80AA9"/>
    <w:rsid w:val="00D81484"/>
    <w:rsid w:val="00D83589"/>
    <w:rsid w:val="00D83C0D"/>
    <w:rsid w:val="00D83C14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1FF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15201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460EC"/>
    <w:rsid w:val="00E46C5B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3C41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431E"/>
    <w:rsid w:val="00EC52F4"/>
    <w:rsid w:val="00EC6A33"/>
    <w:rsid w:val="00ED0E4C"/>
    <w:rsid w:val="00ED44D1"/>
    <w:rsid w:val="00ED611B"/>
    <w:rsid w:val="00ED6387"/>
    <w:rsid w:val="00ED6472"/>
    <w:rsid w:val="00EE1DEE"/>
    <w:rsid w:val="00EE2F78"/>
    <w:rsid w:val="00EE4724"/>
    <w:rsid w:val="00EE47BA"/>
    <w:rsid w:val="00EE53B0"/>
    <w:rsid w:val="00EE6F28"/>
    <w:rsid w:val="00EE78C5"/>
    <w:rsid w:val="00EF253D"/>
    <w:rsid w:val="00F0096A"/>
    <w:rsid w:val="00F039E1"/>
    <w:rsid w:val="00F03D1E"/>
    <w:rsid w:val="00F05313"/>
    <w:rsid w:val="00F07938"/>
    <w:rsid w:val="00F15AB8"/>
    <w:rsid w:val="00F15BBA"/>
    <w:rsid w:val="00F17D4C"/>
    <w:rsid w:val="00F20B99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0AFB"/>
    <w:rsid w:val="00F71212"/>
    <w:rsid w:val="00F735B6"/>
    <w:rsid w:val="00F76048"/>
    <w:rsid w:val="00F76655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7B6D09"/>
    <w:pPr>
      <w:jc w:val="center"/>
    </w:pPr>
    <w:rPr>
      <w:rFonts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B6D09"/>
    <w:rPr>
      <w:rFonts w:ascii="ＭＳ 明朝" w:hAnsi="ＭＳ 明朝" w:cstheme="minorBidi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A03A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0F7C42-E765-4B97-99C5-6FEA862DE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谷岡　明香里</cp:lastModifiedBy>
  <cp:revision>67</cp:revision>
  <cp:lastPrinted>2026-05-07T00:12:00Z</cp:lastPrinted>
  <dcterms:created xsi:type="dcterms:W3CDTF">2022-01-06T06:25:00Z</dcterms:created>
  <dcterms:modified xsi:type="dcterms:W3CDTF">2026-05-07T00:12:00Z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